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  <w:t>TĚLESNÁ VÝCHOVA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Charakteristika vyučovacího předmětu na 2. stupni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Obsahové vymezení předmětu: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učivo je zaměřeno na další tělesný rozvoj žáků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osvojení si základních dovedností v tělesné výchově je důležitou součást</w:t>
      </w:r>
      <w:r w:rsidR="005F6D17"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života jedince a celé společnosti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zajištění získávání orientace a uspořádání různých sportovních odvětví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mající charakter kulturně - estetický a společenský</w:t>
      </w:r>
    </w:p>
    <w:p w:rsidR="008953BA" w:rsidRDefault="008953BA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 jednotlivých ročnících jsou žákům</w:t>
      </w:r>
      <w:r w:rsidR="001C68D5">
        <w:rPr>
          <w:rFonts w:ascii="Times New Roman" w:eastAsia="Times New Roman" w:hAnsi="Times New Roman" w:cs="Times New Roman"/>
          <w:sz w:val="24"/>
          <w:szCs w:val="24"/>
          <w:lang w:eastAsia="cs-CZ"/>
        </w:rPr>
        <w:t>podle podmínek školynabízeny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kurzy lyžování, snowboardingu, bruslení a</w:t>
      </w:r>
      <w:r w:rsidR="003617B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plavání </w:t>
      </w:r>
    </w:p>
    <w:p w:rsidR="00AC326A" w:rsidRPr="008B4651" w:rsidRDefault="00AC326A" w:rsidP="00AC32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4651">
        <w:rPr>
          <w:rFonts w:ascii="Times New Roman" w:hAnsi="Times New Roman" w:cs="Times New Roman"/>
          <w:bCs/>
          <w:sz w:val="24"/>
          <w:szCs w:val="24"/>
        </w:rPr>
        <w:t>učivo doplňuje a konkretizuje problematiku Dopravní výchovy a Zdraví</w:t>
      </w:r>
    </w:p>
    <w:p w:rsidR="00AC326A" w:rsidRPr="001F0B94" w:rsidRDefault="00AC326A" w:rsidP="00AC3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Časové vymezení předmětu:</w:t>
      </w:r>
    </w:p>
    <w:p w:rsidR="003617B5" w:rsidRDefault="003617B5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617B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</w:t>
      </w:r>
      <w:r w:rsidR="001F0B94" w:rsidRPr="003617B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ročníku vyučujeme tři hodiny týdně</w:t>
      </w:r>
    </w:p>
    <w:p w:rsidR="001F0B94" w:rsidRPr="003617B5" w:rsidRDefault="005353FB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7. - </w:t>
      </w:r>
      <w:r w:rsidR="00634D80">
        <w:rPr>
          <w:rFonts w:ascii="Times New Roman" w:eastAsia="Times New Roman" w:hAnsi="Times New Roman" w:cs="Times New Roman"/>
          <w:sz w:val="24"/>
          <w:szCs w:val="24"/>
          <w:lang w:eastAsia="cs-CZ"/>
        </w:rPr>
        <w:t>9</w:t>
      </w:r>
      <w:r w:rsidR="003617B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ročníku vyučujeme dvě </w:t>
      </w:r>
      <w:r w:rsidR="001F0B94" w:rsidRPr="003617B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hodiny týdně </w:t>
      </w:r>
    </w:p>
    <w:p w:rsidR="003617B5" w:rsidRPr="002630EE" w:rsidRDefault="002630EE" w:rsidP="002630EE">
      <w:pPr>
        <w:spacing w:after="0" w:line="240" w:lineRule="auto"/>
        <w:ind w:left="431" w:right="72" w:hanging="74"/>
        <w:jc w:val="both"/>
        <w:rPr>
          <w:rFonts w:ascii="Times New Roman" w:hAnsi="Times New Roman" w:cs="Times New Roman"/>
          <w:sz w:val="24"/>
        </w:rPr>
      </w:pPr>
      <w:r w:rsidRPr="002630EE">
        <w:rPr>
          <w:rFonts w:ascii="Times New Roman" w:hAnsi="Times New Roman" w:cs="Times New Roman"/>
          <w:sz w:val="24"/>
        </w:rPr>
        <w:t>Vyučovací předmět je posí</w:t>
      </w:r>
      <w:r w:rsidR="00634D80">
        <w:rPr>
          <w:rFonts w:ascii="Times New Roman" w:hAnsi="Times New Roman" w:cs="Times New Roman"/>
          <w:sz w:val="24"/>
        </w:rPr>
        <w:t>len o jednu hodinu v 6. ročníku</w:t>
      </w:r>
      <w:r w:rsidRPr="002630EE">
        <w:rPr>
          <w:rFonts w:ascii="Times New Roman" w:hAnsi="Times New Roman" w:cs="Times New Roman"/>
          <w:sz w:val="24"/>
        </w:rPr>
        <w:t xml:space="preserve"> z disponibilní časové dotace.</w:t>
      </w:r>
    </w:p>
    <w:p w:rsidR="001F0B94" w:rsidRPr="002630EE" w:rsidRDefault="001F0B94" w:rsidP="001F0B94">
      <w:pPr>
        <w:spacing w:after="0" w:line="240" w:lineRule="auto"/>
        <w:ind w:left="360" w:hanging="76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Organizační vymezení předmětu</w:t>
      </w:r>
      <w:r w:rsidRPr="001F0B94">
        <w:rPr>
          <w:rFonts w:ascii="Times New Roman" w:eastAsia="Times New Roman" w:hAnsi="Times New Roman" w:cs="Times New Roman"/>
          <w:sz w:val="28"/>
          <w:szCs w:val="28"/>
          <w:lang w:eastAsia="cs-CZ"/>
        </w:rPr>
        <w:t>:</w:t>
      </w:r>
    </w:p>
    <w:p w:rsidR="001F0B94" w:rsidRPr="001F0B94" w:rsidRDefault="001F0B94" w:rsidP="001F0B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Výuka probíhá v tělocvičnách a na atletickém stadionu. Pro výuku jsme p</w:t>
      </w:r>
      <w:r w:rsidR="005353FB">
        <w:rPr>
          <w:rFonts w:ascii="Times New Roman" w:eastAsia="Times New Roman" w:hAnsi="Times New Roman" w:cs="Times New Roman"/>
          <w:sz w:val="24"/>
          <w:szCs w:val="24"/>
          <w:lang w:eastAsia="cs-CZ"/>
        </w:rPr>
        <w:t>řevzali veškeré výstupy z RVP ZV</w:t>
      </w: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. Formy a metody práce se</w:t>
      </w:r>
      <w:r w:rsidR="003617B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užívají podle charakteru učiva a podmínek školy.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Výchovné vzdělávací strategie pro rozvoj klíčových kompetencí žáků: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Kompetence k učení</w:t>
      </w:r>
    </w:p>
    <w:p w:rsidR="001F0B94" w:rsidRPr="001F0B94" w:rsidRDefault="001F0B94" w:rsidP="001F0B9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Učitel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zařazuje metody, při kterých dochází k řešením 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společně s žáky formuluje cíl činnosti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umožňuje žákům spoluutvářet kritéria hodnocení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umožňuje žákům hodnotit úspěšnost dosažení cíle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sleduje pokrok žáků 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vytváří pro žáky praktické problémové úlohy a situace, při nichž je nutné problém prakticky řešit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Kompetence k řešení problémů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Učitel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zadává úkoly způsobem, který umožňuje volby různých postupů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vyžaduje od žáků vhodné rozvržení vlastní práce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vede žáky ke správným způsobům řešení problémů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s chybou žáka pracuje jako s příležitostí, jak ukázat cestu ke správnému řešení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Kompetence komunikativní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Učitel</w:t>
      </w:r>
    </w:p>
    <w:p w:rsidR="001F0B94" w:rsidRPr="001F0B94" w:rsidRDefault="001F0B94" w:rsidP="001F0B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vyžaduje dodržování pravidel slušného chování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využívá komunikativní dovednosti ke spolupráci s ostatními 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jasně vysvětluje, co se mají žáci naučit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vybízí žáky, aby kladli otázky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 případě potřeby poskytne pomoc</w:t>
      </w:r>
      <w:r w:rsidR="005F6D17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nebo o ni požádá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umožňuje žákům, aby si vzájemně sdělovali své pocity a názory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Kompetence sociální a personální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Učitel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společně s žáky formuluje cíl činnosti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umožňuje žákům spoluutvářet kritéria hodnocení 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dodává žákům sebedůvěru, umožňuje žákům zažít úspěch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podle potřeby žákům v činnostech pomáhá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zdůrazňuje pravidla kvalitní spolupráce a nutnost vzájemné pomoci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Kompetence občanské 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Učitel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vede žáky k tomu, aby brali ohled na druhé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vyžaduje dodržování pravidel slušného chování</w:t>
      </w:r>
    </w:p>
    <w:p w:rsidR="001F0B94" w:rsidRPr="001F0B94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>umožňuje žákům, aby na základě jasných kritérií hodnotili své činnosti a výsledky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Kompetence pracovní</w:t>
      </w:r>
    </w:p>
    <w:p w:rsidR="001F0B94" w:rsidRPr="00B13D82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13D82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Učitel</w:t>
      </w:r>
    </w:p>
    <w:p w:rsidR="001F0B94" w:rsidRPr="00B13D82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3D82">
        <w:rPr>
          <w:rFonts w:ascii="Times New Roman" w:eastAsia="Times New Roman" w:hAnsi="Times New Roman" w:cs="Times New Roman"/>
          <w:sz w:val="24"/>
          <w:szCs w:val="24"/>
          <w:lang w:eastAsia="cs-CZ"/>
        </w:rPr>
        <w:t>vyžaduje dokončení práce v dohodnuté kvalitě a termínech</w:t>
      </w:r>
    </w:p>
    <w:p w:rsidR="001F0B94" w:rsidRPr="00B13D82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3D82">
        <w:rPr>
          <w:rFonts w:ascii="Times New Roman" w:eastAsia="Times New Roman" w:hAnsi="Times New Roman" w:cs="Times New Roman"/>
          <w:sz w:val="24"/>
          <w:szCs w:val="24"/>
          <w:lang w:eastAsia="cs-CZ"/>
        </w:rPr>
        <w:t>vede žáky ke správným způsobům užití materiálů, nářadí a pomůcek</w:t>
      </w:r>
    </w:p>
    <w:p w:rsidR="001F0B94" w:rsidRPr="00B13D82" w:rsidRDefault="001F0B94" w:rsidP="001F0B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3D82">
        <w:rPr>
          <w:rFonts w:ascii="Times New Roman" w:eastAsia="Times New Roman" w:hAnsi="Times New Roman" w:cs="Times New Roman"/>
          <w:sz w:val="24"/>
          <w:szCs w:val="24"/>
          <w:lang w:eastAsia="cs-CZ"/>
        </w:rPr>
        <w:t>vede žáky k dodržování obecných pravidel bezpečnosti</w:t>
      </w:r>
    </w:p>
    <w:p w:rsidR="001F0B94" w:rsidRPr="00B13D82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B13D82" w:rsidRPr="00B13D82" w:rsidRDefault="00B13D82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13D82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Kompetence digitální</w:t>
      </w:r>
    </w:p>
    <w:p w:rsidR="001F0B94" w:rsidRPr="00B13D82" w:rsidRDefault="00B13D82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13D82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Učitel</w:t>
      </w:r>
    </w:p>
    <w:p w:rsidR="00B13D82" w:rsidRPr="002264BC" w:rsidRDefault="005F1CBE" w:rsidP="002264BC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umožňuje</w:t>
      </w:r>
      <w:r w:rsidR="00B13D82" w:rsidRPr="002264BC">
        <w:rPr>
          <w:rFonts w:ascii="Times New Roman" w:hAnsi="Times New Roman" w:cs="Times New Roman"/>
          <w:sz w:val="24"/>
          <w:szCs w:val="24"/>
          <w:lang w:eastAsia="cs-CZ"/>
        </w:rPr>
        <w:t xml:space="preserve"> využívat prostředky a technologie, které jsou vhodné pro tělesnou výchovu</w:t>
      </w:r>
    </w:p>
    <w:p w:rsidR="00B13D82" w:rsidRPr="002264BC" w:rsidRDefault="005F1CBE" w:rsidP="002264BC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vede</w:t>
      </w:r>
      <w:r w:rsidR="00B13D82" w:rsidRPr="002264BC">
        <w:rPr>
          <w:rFonts w:ascii="Times New Roman" w:hAnsi="Times New Roman" w:cs="Times New Roman"/>
          <w:sz w:val="24"/>
          <w:szCs w:val="24"/>
          <w:lang w:eastAsia="cs-CZ"/>
        </w:rPr>
        <w:t xml:space="preserve"> žáky k poznání a využívání důvěryhodných digitálních zdrojů v oblasti pohybových aktivit a sportu, k využívání digitálních technologií pro sledování, zaznamenávání a vyhodnocování pohybového režimu, výkonů i kvality pohybu jako běžné součásti pohybových aktivit a péče o zdraví</w:t>
      </w:r>
    </w:p>
    <w:p w:rsidR="00B13D82" w:rsidRPr="002264BC" w:rsidRDefault="00B13D82" w:rsidP="002264BC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2264BC">
        <w:rPr>
          <w:rFonts w:ascii="Times New Roman" w:hAnsi="Times New Roman" w:cs="Times New Roman"/>
          <w:sz w:val="24"/>
          <w:szCs w:val="24"/>
          <w:lang w:eastAsia="cs-CZ"/>
        </w:rPr>
        <w:t>vede žáky k cílenému zařazování kompenzačních cvičení do pohybového režimu pro snížení zdravotních rizik spojených s pohybovou neaktivitou při používání digitálních technologií</w:t>
      </w:r>
    </w:p>
    <w:p w:rsidR="00B13D82" w:rsidRPr="001F0B94" w:rsidRDefault="00B13D82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6"/>
          <w:szCs w:val="26"/>
          <w:lang w:eastAsia="cs-CZ"/>
        </w:rPr>
        <w:t>V tomto předmětu naplňujeme tato průřezová témata: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F0B94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OSV - Osobnostní a sociální výchova</w:t>
      </w:r>
      <w:r w:rsidRPr="001F0B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-Kreativita</w:t>
      </w:r>
    </w:p>
    <w:p w:rsidR="001F0B94" w:rsidRPr="001F0B94" w:rsidRDefault="00B13D82" w:rsidP="001F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</w:t>
      </w:r>
      <w:r w:rsidR="005353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 </w:t>
      </w:r>
      <w:r w:rsidR="008709CC">
        <w:rPr>
          <w:rFonts w:ascii="Times New Roman" w:eastAsia="Times New Roman" w:hAnsi="Times New Roman" w:cs="Times New Roman"/>
          <w:sz w:val="24"/>
          <w:szCs w:val="24"/>
          <w:lang w:eastAsia="cs-CZ"/>
        </w:rPr>
        <w:t>Kooperace a kompetence</w:t>
      </w:r>
    </w:p>
    <w:p w:rsidR="001F0B94" w:rsidRPr="001F0B94" w:rsidRDefault="001F0B94" w:rsidP="001F0B9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:rsidR="001F0B94" w:rsidRPr="001F0B94" w:rsidRDefault="001F0B94" w:rsidP="001F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81644" w:rsidRDefault="00381644"/>
    <w:sectPr w:rsidR="00381644" w:rsidSect="00E60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A4F9B"/>
    <w:multiLevelType w:val="hybridMultilevel"/>
    <w:tmpl w:val="4C00169C"/>
    <w:lvl w:ilvl="0" w:tplc="BDBEA7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620E4E"/>
    <w:multiLevelType w:val="multilevel"/>
    <w:tmpl w:val="D588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C71E37"/>
    <w:multiLevelType w:val="hybridMultilevel"/>
    <w:tmpl w:val="0DE8DB6A"/>
    <w:lvl w:ilvl="0" w:tplc="BDBEA7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F0B94"/>
    <w:rsid w:val="001C68D5"/>
    <w:rsid w:val="001F0B94"/>
    <w:rsid w:val="002264BC"/>
    <w:rsid w:val="002630EE"/>
    <w:rsid w:val="002E2B72"/>
    <w:rsid w:val="003617B5"/>
    <w:rsid w:val="00381644"/>
    <w:rsid w:val="0045319C"/>
    <w:rsid w:val="005353FB"/>
    <w:rsid w:val="005F1CBE"/>
    <w:rsid w:val="005F20F7"/>
    <w:rsid w:val="005F6D17"/>
    <w:rsid w:val="00613464"/>
    <w:rsid w:val="00634D80"/>
    <w:rsid w:val="006E2C81"/>
    <w:rsid w:val="008709CC"/>
    <w:rsid w:val="008953BA"/>
    <w:rsid w:val="008B4651"/>
    <w:rsid w:val="00A46713"/>
    <w:rsid w:val="00AC326A"/>
    <w:rsid w:val="00B13D82"/>
    <w:rsid w:val="00D4343A"/>
    <w:rsid w:val="00D47E55"/>
    <w:rsid w:val="00E60133"/>
    <w:rsid w:val="00EB0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7E5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13D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1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486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kantor</cp:lastModifiedBy>
  <cp:revision>5</cp:revision>
  <dcterms:created xsi:type="dcterms:W3CDTF">2023-05-08T19:58:00Z</dcterms:created>
  <dcterms:modified xsi:type="dcterms:W3CDTF">2023-05-25T13:44:00Z</dcterms:modified>
</cp:coreProperties>
</file>